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C" w:rsidRDefault="00DB5D3C" w:rsidP="00DB5D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</w:t>
      </w:r>
    </w:p>
    <w:p w:rsidR="00DB5D3C" w:rsidRDefault="00DB5D3C" w:rsidP="00CF5386">
      <w:pPr>
        <w:jc w:val="center"/>
        <w:rPr>
          <w:b/>
          <w:sz w:val="28"/>
          <w:szCs w:val="28"/>
        </w:rPr>
      </w:pPr>
    </w:p>
    <w:p w:rsidR="00CF5386" w:rsidRPr="00DB5D3C" w:rsidRDefault="00DB5D3C" w:rsidP="00CF5386">
      <w:pPr>
        <w:jc w:val="center"/>
        <w:rPr>
          <w:b/>
          <w:sz w:val="28"/>
          <w:szCs w:val="28"/>
        </w:rPr>
      </w:pPr>
      <w:r w:rsidRPr="00DB5D3C">
        <w:rPr>
          <w:b/>
          <w:sz w:val="28"/>
          <w:szCs w:val="28"/>
        </w:rPr>
        <w:t>Działy oferty - wycena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 w:rsidRPr="00CF538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Nazwa elementu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Cena brutto</w:t>
            </w: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CF5386" w:rsidRPr="00CF5386" w:rsidRDefault="00281C40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Zagospodarowanie terenu wokół budynku A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 xml:space="preserve"> Oprawy oświetleniowe w murach Z1</w:t>
            </w:r>
            <w:r w:rsidR="00281C40">
              <w:rPr>
                <w:sz w:val="24"/>
                <w:szCs w:val="24"/>
              </w:rPr>
              <w:t xml:space="preserve"> wraz z instalacją i wyprowadzeniami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CF5386" w:rsidRPr="00CF5386" w:rsidRDefault="00281C40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Wewnętrzne linie zasilające rozdzielnie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CF5386" w:rsidRPr="00CF5386" w:rsidRDefault="00D520E1" w:rsidP="00281C40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wewnętrzna komunikacji do pomieszczeń kotłowni wraz z oświetleniem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CF5386" w:rsidRPr="00CF5386" w:rsidRDefault="00D520E1" w:rsidP="00D520E1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Dostawa, montaż i rozruch pomp ciepła (</w:t>
            </w:r>
            <w:r>
              <w:rPr>
                <w:sz w:val="24"/>
                <w:szCs w:val="24"/>
              </w:rPr>
              <w:t>kompletna kotłownia – branża budowlana , sanitarna i elektryczna- z podłączeniem ogrzewania  do DPN</w:t>
            </w:r>
            <w:r w:rsidRPr="00CF538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D520E1">
        <w:trPr>
          <w:trHeight w:val="717"/>
        </w:trPr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CF5386" w:rsidRPr="00CF5386" w:rsidRDefault="00D520E1" w:rsidP="00D520E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( ślusarka drzwiowa – wszystkie  drzwi do kotłowni + Posadzki JO4/C)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CF5386" w:rsidRPr="00CF5386" w:rsidRDefault="00CF5386" w:rsidP="00CF5386">
      <w:pPr>
        <w:pStyle w:val="Bezodstpw"/>
      </w:pPr>
    </w:p>
    <w:sectPr w:rsidR="00CF5386" w:rsidRPr="00CF5386" w:rsidSect="00BC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386"/>
    <w:rsid w:val="00281C40"/>
    <w:rsid w:val="00436DE3"/>
    <w:rsid w:val="00761684"/>
    <w:rsid w:val="00BC6521"/>
    <w:rsid w:val="00CF5386"/>
    <w:rsid w:val="00D520E1"/>
    <w:rsid w:val="00DB5D3C"/>
    <w:rsid w:val="00E0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38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5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Grażyna Czerwińska</cp:lastModifiedBy>
  <cp:revision>3</cp:revision>
  <dcterms:created xsi:type="dcterms:W3CDTF">2016-09-14T09:08:00Z</dcterms:created>
  <dcterms:modified xsi:type="dcterms:W3CDTF">2016-10-17T09:40:00Z</dcterms:modified>
</cp:coreProperties>
</file>