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0" w:leader="none"/>
          <w:tab w:val="center" w:pos="2688" w:leader="none"/>
        </w:tabs>
        <w:jc w:val="center"/>
        <w:rPr>
          <w:rFonts w:ascii="Calibri" w:hAnsi="Calibri"/>
          <w:b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70485</wp:posOffset>
            </wp:positionH>
            <wp:positionV relativeFrom="paragraph">
              <wp:posOffset>172085</wp:posOffset>
            </wp:positionV>
            <wp:extent cx="1225550" cy="998855"/>
            <wp:effectExtent l="0" t="0" r="0" b="0"/>
            <wp:wrapSquare wrapText="bothSides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2021205</wp:posOffset>
            </wp:positionH>
            <wp:positionV relativeFrom="paragraph">
              <wp:posOffset>210185</wp:posOffset>
            </wp:positionV>
            <wp:extent cx="1830070" cy="1141730"/>
            <wp:effectExtent l="0" t="0" r="0" b="0"/>
            <wp:wrapSquare wrapText="bothSides"/>
            <wp:docPr id="2" name="Obraz 4" descr="Urzad_Marszlkowski_logo-0-944x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Urzad_Marszlkowski_logo-0-944x590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3114675</wp:posOffset>
            </wp:positionH>
            <wp:positionV relativeFrom="paragraph">
              <wp:posOffset>55245</wp:posOffset>
            </wp:positionV>
            <wp:extent cx="1539240" cy="734695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40"/>
          <w:szCs w:val="40"/>
        </w:rPr>
        <w:t xml:space="preserve">REGULAMIN KONKURSU </w:t>
        <w:br/>
        <w:t>NA „NAJPIĘKNIEJSZE STOISKO SMAKÓW JESIENI”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40"/>
          <w:szCs w:val="40"/>
        </w:rPr>
        <w:t>23 WRZEŚNIA 2018 r.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40"/>
          <w:szCs w:val="40"/>
        </w:rPr>
      </w:pPr>
      <w:r>
        <w:rPr>
          <w:rFonts w:asciiTheme="minorHAnsi" w:hAnsiTheme="minorHAnsi" w:ascii="Calibri" w:hAnsi="Calibri"/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Muzeum Wsi Kieleckiej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Park Etnograficzny w Tokarni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1. Organizatorem konkursu jest Urząd Marszałkowski Województwa Świętokrzyskiego, Muzeum Wsi Kieleckiej i Meloradio.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2. W konkursie mogą wziąć udział wszyscy wystawcy, zgłoszeni do imprezy Smaki Jesieni.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3. Komisja oceniać będzie stoiska pod względem najładniejszego i najciekawszego zaaranżowania stoiska pod względem estetycznym i funkcjonalnym. Ocenie podlegać będzie jedynie sposób prezentacji oferty, a nie sama oferta.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 xml:space="preserve">4. Uczestnicy konkursu wyrażają zgodę na wykorzystanie w celach promocyjnych np. </w:t>
        <w:br/>
        <w:t>w wydawnictwach, na stronie internetowej itp. Urzędu Marszałkowskiego Województwa Świętokrzyskiego, Muzeum Wsi Kieleckiej i Meloradio: zdjęć stoisk oraz osób prezentujących te stoiska.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5. Konkurs rozstrzygnie  Komisja, która przyzna  3 nagrody główne zwycięskim stoiskom oraz dwa wyróżnienia. Jury składa się z 3 osób.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6. Ocena odbędzie się w dniu 23.09.2018 r. od godziny 12.00 do 15.00.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7. Ogłoszenie wyników konkursu i wręczenie nagród odbędzie się na scenie ok. godz. 15.00 – 15.30 w dniu 23.09.2018 r.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8</w:t>
      </w:r>
      <w:bookmarkStart w:id="0" w:name="_GoBack"/>
      <w:bookmarkEnd w:id="0"/>
      <w:r>
        <w:rPr>
          <w:rFonts w:ascii="Calibri" w:hAnsi="Calibri" w:asciiTheme="minorHAnsi" w:hAnsiTheme="minorHAnsi"/>
        </w:rPr>
        <w:t>. Organizator zastrzega sobie prawo do dokonywania zmian w Regulaminie Konkursu.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841" w:header="0" w:top="71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80c0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basedOn w:val="DefaultParagraphFont"/>
    <w:rsid w:val="00fc164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Georgia" w:hAnsi="Georgia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Georgia" w:hAnsi="Georgia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Georgia" w:hAnsi="Georgia" w:cs="Mangal"/>
    </w:rPr>
  </w:style>
  <w:style w:type="paragraph" w:styleId="ListParagraph">
    <w:name w:val="List Paragraph"/>
    <w:basedOn w:val="Normal"/>
    <w:uiPriority w:val="34"/>
    <w:qFormat/>
    <w:rsid w:val="00552e9f"/>
    <w:pPr>
      <w:ind w:left="708" w:hanging="0"/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LibreOffice/5.2.1.2$Windows_x86 LibreOffice_project/31dd62db80d4e60af04904455ec9c9219178d620</Application>
  <Pages>1</Pages>
  <Words>168</Words>
  <Characters>1056</Characters>
  <CharactersWithSpaces>1225</CharactersWithSpaces>
  <Paragraphs>13</Paragraphs>
  <Company>Urząd Marszałkowski 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2018-05-30T11:41:00Z</dcterms:created>
  <dc:creator>Preferred Customer</dc:creator>
  <dc:description/>
  <dc:language>pl-PL</dc:language>
  <cp:lastModifiedBy/>
  <cp:lastPrinted>2018-04-03T11:17:00Z</cp:lastPrinted>
  <dcterms:modified xsi:type="dcterms:W3CDTF">2018-09-18T13:37:12Z</dcterms:modified>
  <cp:revision>5</cp:revision>
  <dc:subject/>
  <dc:title>Konkurs „Świętokrzyskie na słodko”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Marszałkowski Kielce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