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C" w:rsidRDefault="00DB5D3C" w:rsidP="00DB5D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</w:t>
      </w:r>
    </w:p>
    <w:p w:rsidR="00DB5D3C" w:rsidRDefault="00DB5D3C" w:rsidP="00CF5386">
      <w:pPr>
        <w:jc w:val="center"/>
        <w:rPr>
          <w:b/>
          <w:sz w:val="28"/>
          <w:szCs w:val="28"/>
        </w:rPr>
      </w:pPr>
    </w:p>
    <w:p w:rsidR="00CF5386" w:rsidRPr="00DB5D3C" w:rsidRDefault="00DB5D3C" w:rsidP="00CF5386">
      <w:pPr>
        <w:jc w:val="center"/>
        <w:rPr>
          <w:b/>
          <w:sz w:val="28"/>
          <w:szCs w:val="28"/>
        </w:rPr>
      </w:pPr>
      <w:r w:rsidRPr="00DB5D3C">
        <w:rPr>
          <w:b/>
          <w:sz w:val="28"/>
          <w:szCs w:val="28"/>
        </w:rPr>
        <w:t>Działy oferty - wycena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 w:rsidRPr="00CF538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Nazwa elementu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Cena brutto</w:t>
            </w: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Mury oporowe- dojście do budynku A ze schodami+ drzwi wejściowe boczneDA2 na łączniku pomiędzy budynkami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 xml:space="preserve"> Oprawy oświetleniowe w murach Z1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Instalacja hydrantowa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Dostawa, montaż i rozruch pomp ciepła (cała kotłownia )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Instalacja CT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 xml:space="preserve">Instalacja CO ( </w:t>
            </w:r>
            <w:proofErr w:type="spellStart"/>
            <w:r w:rsidRPr="00CF5386">
              <w:rPr>
                <w:sz w:val="24"/>
                <w:szCs w:val="24"/>
              </w:rPr>
              <w:t>podposadzkowa</w:t>
            </w:r>
            <w:proofErr w:type="spellEnd"/>
            <w:r w:rsidRPr="00CF5386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CF5386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Podłogi</w:t>
            </w:r>
            <w:r w:rsidR="00CF5386" w:rsidRPr="00CF5386">
              <w:rPr>
                <w:sz w:val="24"/>
                <w:szCs w:val="24"/>
              </w:rPr>
              <w:t>w</w:t>
            </w:r>
            <w:proofErr w:type="spellEnd"/>
            <w:r w:rsidR="00CF5386" w:rsidRPr="00CF5386">
              <w:rPr>
                <w:sz w:val="24"/>
                <w:szCs w:val="24"/>
              </w:rPr>
              <w:t xml:space="preserve"> pomieszczeniach zamkniętych</w:t>
            </w:r>
            <w:r>
              <w:rPr>
                <w:sz w:val="24"/>
                <w:szCs w:val="24"/>
              </w:rPr>
              <w:t xml:space="preserve"> bez warstwy wykończeniowej ( posadzki )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8.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 xml:space="preserve">Instalacja </w:t>
            </w:r>
            <w:proofErr w:type="spellStart"/>
            <w:r w:rsidRPr="00CF5386">
              <w:rPr>
                <w:sz w:val="24"/>
                <w:szCs w:val="24"/>
              </w:rPr>
              <w:t>wod-kan</w:t>
            </w:r>
            <w:proofErr w:type="spellEnd"/>
            <w:r w:rsidRPr="00CF5386">
              <w:rPr>
                <w:sz w:val="24"/>
                <w:szCs w:val="24"/>
              </w:rPr>
              <w:t xml:space="preserve"> bez białego montażu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9.</w:t>
            </w: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  <w:r w:rsidRPr="00CF5386">
              <w:rPr>
                <w:sz w:val="24"/>
                <w:szCs w:val="24"/>
              </w:rPr>
              <w:t>Instalacja elektryczna bez osprzętu i opraw+ instalacja słaboprądowa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01934" w:rsidTr="00CF5386">
        <w:tc>
          <w:tcPr>
            <w:tcW w:w="534" w:type="dxa"/>
          </w:tcPr>
          <w:p w:rsidR="00E01934" w:rsidRPr="00CF5386" w:rsidRDefault="00E01934" w:rsidP="00E0193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72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Rozdzielnie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303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01934" w:rsidTr="00CF5386">
        <w:tc>
          <w:tcPr>
            <w:tcW w:w="534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72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Gniazda instalacyjne</w:t>
            </w:r>
          </w:p>
        </w:tc>
        <w:tc>
          <w:tcPr>
            <w:tcW w:w="2303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01934" w:rsidTr="00CF5386">
        <w:tc>
          <w:tcPr>
            <w:tcW w:w="534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72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Osprzęt  oświetleniowy</w:t>
            </w:r>
          </w:p>
        </w:tc>
        <w:tc>
          <w:tcPr>
            <w:tcW w:w="2303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934" w:rsidRPr="00CF5386" w:rsidRDefault="00E01934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F5386" w:rsidTr="00CF5386">
        <w:tc>
          <w:tcPr>
            <w:tcW w:w="534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F538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F5386" w:rsidRPr="00CF5386" w:rsidRDefault="00CF5386" w:rsidP="00CF538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CF5386" w:rsidRPr="00CF5386" w:rsidRDefault="00CF5386" w:rsidP="00CF5386">
      <w:pPr>
        <w:pStyle w:val="Bezodstpw"/>
      </w:pPr>
    </w:p>
    <w:sectPr w:rsidR="00CF5386" w:rsidRPr="00CF5386" w:rsidSect="00BC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386"/>
    <w:rsid w:val="00761684"/>
    <w:rsid w:val="00BC6521"/>
    <w:rsid w:val="00CF5386"/>
    <w:rsid w:val="00DB5D3C"/>
    <w:rsid w:val="00E0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38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5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Grażyna Czerwińska</cp:lastModifiedBy>
  <cp:revision>2</cp:revision>
  <dcterms:created xsi:type="dcterms:W3CDTF">2016-09-14T09:08:00Z</dcterms:created>
  <dcterms:modified xsi:type="dcterms:W3CDTF">2016-09-14T09:08:00Z</dcterms:modified>
</cp:coreProperties>
</file>