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56" w:rsidRPr="00F5783B" w:rsidRDefault="00416956" w:rsidP="00416956">
      <w:pPr>
        <w:widowControl w:val="0"/>
        <w:suppressAutoHyphens/>
        <w:spacing w:after="0" w:line="240" w:lineRule="auto"/>
        <w:jc w:val="both"/>
        <w:rPr>
          <w:rFonts w:eastAsia="Calibri" w:cs="Arial"/>
          <w:b/>
          <w:color w:val="FF0000"/>
          <w:sz w:val="24"/>
          <w:szCs w:val="24"/>
        </w:rPr>
      </w:pPr>
      <w:r w:rsidRPr="00F5783B">
        <w:rPr>
          <w:rFonts w:eastAsia="Times New Roman" w:cs="Arial"/>
          <w:b/>
          <w:color w:val="00000A"/>
          <w:sz w:val="24"/>
          <w:szCs w:val="24"/>
        </w:rPr>
        <w:t xml:space="preserve">Załącznik nr 2 </w:t>
      </w:r>
      <w:r w:rsidRPr="00F5783B">
        <w:rPr>
          <w:rFonts w:eastAsia="Times New Roman" w:cs="Arial"/>
          <w:b/>
          <w:color w:val="00000A"/>
          <w:sz w:val="24"/>
          <w:szCs w:val="24"/>
        </w:rPr>
        <w:tab/>
      </w:r>
      <w:r w:rsidRPr="00F5783B">
        <w:rPr>
          <w:rFonts w:eastAsia="Times New Roman" w:cs="Arial"/>
          <w:b/>
          <w:color w:val="00000A"/>
          <w:sz w:val="24"/>
          <w:szCs w:val="24"/>
        </w:rPr>
        <w:br/>
        <w:t>do Standardów ochrony małoletnich</w:t>
      </w:r>
      <w:r w:rsidRPr="00F5783B">
        <w:rPr>
          <w:rFonts w:eastAsia="Times New Roman" w:cs="Arial"/>
          <w:b/>
          <w:color w:val="00000A"/>
          <w:sz w:val="24"/>
          <w:szCs w:val="24"/>
        </w:rPr>
        <w:tab/>
      </w:r>
      <w:r w:rsidRPr="00F5783B">
        <w:rPr>
          <w:rFonts w:eastAsia="Times New Roman" w:cs="Arial"/>
          <w:b/>
          <w:color w:val="00000A"/>
          <w:sz w:val="24"/>
          <w:szCs w:val="24"/>
        </w:rPr>
        <w:br/>
        <w:t xml:space="preserve">w Muzeum Wsi Kieleckiej  </w:t>
      </w:r>
    </w:p>
    <w:p w:rsidR="00416956" w:rsidRPr="00F5783B" w:rsidRDefault="00F5783B" w:rsidP="00F5783B">
      <w:pPr>
        <w:tabs>
          <w:tab w:val="left" w:pos="1095"/>
        </w:tabs>
        <w:rPr>
          <w:rFonts w:cs="Arial"/>
          <w:sz w:val="24"/>
          <w:szCs w:val="24"/>
        </w:rPr>
      </w:pPr>
      <w:r w:rsidRPr="00F5783B">
        <w:rPr>
          <w:rFonts w:cs="Arial"/>
          <w:b/>
          <w:sz w:val="24"/>
          <w:szCs w:val="24"/>
        </w:rPr>
        <w:tab/>
      </w:r>
      <w:r w:rsidR="00F9132F" w:rsidRPr="00F5783B">
        <w:rPr>
          <w:rFonts w:cs="Arial"/>
          <w:b/>
          <w:sz w:val="24"/>
          <w:szCs w:val="24"/>
        </w:rPr>
        <w:br/>
      </w:r>
    </w:p>
    <w:p w:rsidR="00416956" w:rsidRPr="00F5783B" w:rsidRDefault="00416956" w:rsidP="00F9132F">
      <w:pPr>
        <w:rPr>
          <w:rFonts w:cs="Arial"/>
          <w:sz w:val="24"/>
          <w:szCs w:val="24"/>
        </w:rPr>
      </w:pPr>
    </w:p>
    <w:p w:rsidR="00F9132F" w:rsidRPr="00F5783B" w:rsidRDefault="00F9132F" w:rsidP="00F9132F">
      <w:pPr>
        <w:rPr>
          <w:rFonts w:cs="Arial"/>
          <w:sz w:val="24"/>
          <w:szCs w:val="24"/>
        </w:rPr>
      </w:pPr>
      <w:r w:rsidRPr="00F5783B">
        <w:rPr>
          <w:rFonts w:cs="Arial"/>
          <w:sz w:val="24"/>
          <w:szCs w:val="24"/>
        </w:rPr>
        <w:t>........................................................                                                 ...............................</w:t>
      </w:r>
    </w:p>
    <w:p w:rsidR="00F9132F" w:rsidRPr="00F5783B" w:rsidRDefault="00F9132F" w:rsidP="00F9132F">
      <w:pPr>
        <w:rPr>
          <w:rFonts w:cs="Arial"/>
          <w:sz w:val="24"/>
          <w:szCs w:val="24"/>
        </w:rPr>
      </w:pPr>
      <w:r w:rsidRPr="00F5783B">
        <w:rPr>
          <w:rFonts w:cs="Arial"/>
          <w:sz w:val="24"/>
          <w:szCs w:val="24"/>
        </w:rPr>
        <w:t xml:space="preserve">              (pieczęć placówki)                                                            </w:t>
      </w:r>
      <w:r w:rsidR="00F5783B">
        <w:rPr>
          <w:rFonts w:cs="Arial"/>
          <w:sz w:val="24"/>
          <w:szCs w:val="24"/>
        </w:rPr>
        <w:t xml:space="preserve">     </w:t>
      </w:r>
      <w:r w:rsidRPr="00F5783B">
        <w:rPr>
          <w:rFonts w:cs="Arial"/>
          <w:sz w:val="24"/>
          <w:szCs w:val="24"/>
        </w:rPr>
        <w:t>(miejscowość, data)</w:t>
      </w:r>
    </w:p>
    <w:p w:rsidR="00F9132F" w:rsidRPr="00F5783B" w:rsidRDefault="00F9132F" w:rsidP="00F9132F">
      <w:pPr>
        <w:rPr>
          <w:rFonts w:cs="Arial"/>
          <w:sz w:val="24"/>
          <w:szCs w:val="24"/>
        </w:rPr>
      </w:pPr>
    </w:p>
    <w:p w:rsidR="00F9132F" w:rsidRPr="00F5783B" w:rsidRDefault="00F9132F" w:rsidP="00F9132F">
      <w:pPr>
        <w:jc w:val="center"/>
        <w:rPr>
          <w:rFonts w:cs="Arial"/>
          <w:b/>
          <w:sz w:val="28"/>
          <w:szCs w:val="28"/>
        </w:rPr>
      </w:pPr>
      <w:r w:rsidRPr="00F5783B">
        <w:rPr>
          <w:rFonts w:cs="Arial"/>
          <w:b/>
          <w:sz w:val="28"/>
          <w:szCs w:val="28"/>
        </w:rPr>
        <w:t>Upoważnienie</w:t>
      </w:r>
    </w:p>
    <w:p w:rsidR="00F9132F" w:rsidRPr="00F5783B" w:rsidRDefault="00F9132F" w:rsidP="00424592">
      <w:pPr>
        <w:spacing w:line="360" w:lineRule="auto"/>
        <w:jc w:val="both"/>
        <w:rPr>
          <w:rFonts w:cs="Arial"/>
          <w:sz w:val="24"/>
          <w:szCs w:val="24"/>
        </w:rPr>
      </w:pPr>
      <w:r w:rsidRPr="00F5783B">
        <w:rPr>
          <w:rFonts w:cs="Arial"/>
          <w:sz w:val="24"/>
          <w:szCs w:val="24"/>
        </w:rPr>
        <w:t xml:space="preserve">Na podstawie art. 22c ust. 1 </w:t>
      </w:r>
      <w:proofErr w:type="spellStart"/>
      <w:r w:rsidRPr="00F5783B">
        <w:rPr>
          <w:rFonts w:cs="Arial"/>
          <w:sz w:val="24"/>
          <w:szCs w:val="24"/>
        </w:rPr>
        <w:t>pkt</w:t>
      </w:r>
      <w:proofErr w:type="spellEnd"/>
      <w:r w:rsidRPr="00F5783B">
        <w:rPr>
          <w:rFonts w:cs="Arial"/>
          <w:sz w:val="24"/>
          <w:szCs w:val="24"/>
        </w:rPr>
        <w:t xml:space="preserve"> 5 Ustawy z dnia 13 maja 2016 r. o przeciwdziałaniu</w:t>
      </w:r>
      <w:r w:rsidRPr="00F5783B">
        <w:rPr>
          <w:rFonts w:cs="Arial"/>
          <w:sz w:val="24"/>
          <w:szCs w:val="24"/>
        </w:rPr>
        <w:br/>
        <w:t xml:space="preserve">zagrożeniom przestępczością na tle seksualnym i ochronie małoletnich (Dz. U. </w:t>
      </w:r>
      <w:r w:rsidRPr="00F5783B">
        <w:rPr>
          <w:rFonts w:cs="Arial"/>
          <w:sz w:val="24"/>
          <w:szCs w:val="24"/>
        </w:rPr>
        <w:br/>
      </w:r>
      <w:r w:rsidR="00786419" w:rsidRPr="00F5783B">
        <w:rPr>
          <w:rFonts w:cs="Arial"/>
          <w:sz w:val="24"/>
          <w:szCs w:val="24"/>
        </w:rPr>
        <w:t>2024</w:t>
      </w:r>
      <w:r w:rsidRPr="00F5783B">
        <w:rPr>
          <w:rFonts w:cs="Arial"/>
          <w:sz w:val="24"/>
          <w:szCs w:val="24"/>
        </w:rPr>
        <w:t xml:space="preserve"> r. </w:t>
      </w:r>
      <w:r w:rsidR="00786419" w:rsidRPr="00F5783B">
        <w:rPr>
          <w:rFonts w:cs="Arial"/>
          <w:sz w:val="24"/>
          <w:szCs w:val="24"/>
        </w:rPr>
        <w:t xml:space="preserve">poz. 560 ) oraz zapisów </w:t>
      </w:r>
      <w:r w:rsidRPr="00F5783B">
        <w:rPr>
          <w:rFonts w:cs="Arial"/>
          <w:sz w:val="24"/>
          <w:szCs w:val="24"/>
        </w:rPr>
        <w:t>dokumentu Standardy Ochrony Mało</w:t>
      </w:r>
      <w:r w:rsidR="00424592" w:rsidRPr="00F5783B">
        <w:rPr>
          <w:rFonts w:cs="Arial"/>
          <w:sz w:val="24"/>
          <w:szCs w:val="24"/>
        </w:rPr>
        <w:t xml:space="preserve">letnich </w:t>
      </w:r>
      <w:r w:rsidR="00786419" w:rsidRPr="00F5783B">
        <w:rPr>
          <w:rFonts w:cs="Arial"/>
          <w:sz w:val="24"/>
          <w:szCs w:val="24"/>
        </w:rPr>
        <w:br/>
      </w:r>
      <w:r w:rsidR="00424592" w:rsidRPr="00F5783B">
        <w:rPr>
          <w:rFonts w:cs="Arial"/>
          <w:sz w:val="24"/>
          <w:szCs w:val="24"/>
        </w:rPr>
        <w:t xml:space="preserve">w Muzeum Wsi Kieleckiej, który z załączniku Nr </w:t>
      </w:r>
      <w:r w:rsidR="00786419" w:rsidRPr="00F5783B">
        <w:rPr>
          <w:rFonts w:cs="Arial"/>
          <w:sz w:val="24"/>
          <w:szCs w:val="24"/>
        </w:rPr>
        <w:t xml:space="preserve">10 </w:t>
      </w:r>
      <w:r w:rsidR="00424592" w:rsidRPr="00F5783B">
        <w:rPr>
          <w:rFonts w:cs="Arial"/>
          <w:sz w:val="24"/>
          <w:szCs w:val="24"/>
        </w:rPr>
        <w:t xml:space="preserve">określa </w:t>
      </w:r>
      <w:r w:rsidRPr="00F5783B">
        <w:rPr>
          <w:rFonts w:cs="Arial"/>
          <w:sz w:val="24"/>
          <w:szCs w:val="24"/>
        </w:rPr>
        <w:t xml:space="preserve">zakres kompetencji osoby odpowiedzialnej za przygotowanie personelu placówki do stosowania standardów ochrony małoletnich, zasady przygotowania personelu do ich stosowania oraz sposoby dokumentowania tej czynności upoważniam Panią/Pana ............................................... </w:t>
      </w:r>
      <w:r w:rsidR="00F5783B">
        <w:rPr>
          <w:rFonts w:cs="Arial"/>
          <w:sz w:val="24"/>
          <w:szCs w:val="24"/>
        </w:rPr>
        <w:br/>
      </w:r>
      <w:r w:rsidRPr="00F5783B">
        <w:rPr>
          <w:rFonts w:cs="Arial"/>
          <w:sz w:val="24"/>
          <w:szCs w:val="24"/>
        </w:rPr>
        <w:t>do przygotowania pracowników Muzeum Wsi Kieleckiej  do stosowania standardów ochrony małoletnich.</w:t>
      </w:r>
    </w:p>
    <w:p w:rsidR="00786419" w:rsidRPr="00F5783B" w:rsidRDefault="00786419" w:rsidP="00424592">
      <w:pPr>
        <w:spacing w:line="360" w:lineRule="auto"/>
        <w:jc w:val="both"/>
        <w:rPr>
          <w:rFonts w:cs="Arial"/>
          <w:sz w:val="24"/>
          <w:szCs w:val="24"/>
        </w:rPr>
      </w:pPr>
    </w:p>
    <w:p w:rsidR="00786419" w:rsidRPr="00F5783B" w:rsidRDefault="00786419" w:rsidP="00424592">
      <w:pPr>
        <w:spacing w:line="360" w:lineRule="auto"/>
        <w:jc w:val="both"/>
        <w:rPr>
          <w:rFonts w:cs="Arial"/>
          <w:sz w:val="24"/>
          <w:szCs w:val="24"/>
        </w:rPr>
      </w:pPr>
    </w:p>
    <w:p w:rsidR="00786419" w:rsidRPr="00F5783B" w:rsidRDefault="00786419" w:rsidP="00424592">
      <w:pPr>
        <w:spacing w:line="360" w:lineRule="auto"/>
        <w:jc w:val="both"/>
        <w:rPr>
          <w:rFonts w:cs="Arial"/>
          <w:sz w:val="24"/>
          <w:szCs w:val="24"/>
        </w:rPr>
      </w:pPr>
    </w:p>
    <w:p w:rsidR="00F9132F" w:rsidRPr="00F5783B" w:rsidRDefault="00F9132F" w:rsidP="00F9132F">
      <w:pPr>
        <w:spacing w:line="240" w:lineRule="auto"/>
        <w:ind w:firstLine="5103"/>
        <w:rPr>
          <w:rFonts w:cs="Arial"/>
          <w:sz w:val="24"/>
          <w:szCs w:val="24"/>
        </w:rPr>
      </w:pPr>
      <w:r w:rsidRPr="00F5783B">
        <w:rPr>
          <w:rFonts w:cs="Arial"/>
          <w:sz w:val="24"/>
          <w:szCs w:val="24"/>
        </w:rPr>
        <w:t>.......................................................</w:t>
      </w:r>
    </w:p>
    <w:p w:rsidR="00F9132F" w:rsidRPr="00F5783B" w:rsidRDefault="00F9132F" w:rsidP="00F9132F">
      <w:pPr>
        <w:spacing w:line="240" w:lineRule="auto"/>
        <w:ind w:firstLine="5103"/>
        <w:rPr>
          <w:rFonts w:cs="Arial"/>
          <w:sz w:val="24"/>
          <w:szCs w:val="24"/>
        </w:rPr>
      </w:pPr>
      <w:r w:rsidRPr="00F5783B">
        <w:rPr>
          <w:rFonts w:cs="Arial"/>
          <w:sz w:val="24"/>
          <w:szCs w:val="24"/>
        </w:rPr>
        <w:t>(podpis dyrektora)</w:t>
      </w:r>
    </w:p>
    <w:p w:rsidR="00786419" w:rsidRPr="00F5783B" w:rsidRDefault="00786419" w:rsidP="00F9132F">
      <w:pPr>
        <w:spacing w:line="240" w:lineRule="auto"/>
        <w:rPr>
          <w:rFonts w:cs="Arial"/>
          <w:sz w:val="24"/>
          <w:szCs w:val="24"/>
        </w:rPr>
      </w:pPr>
    </w:p>
    <w:p w:rsidR="00F9132F" w:rsidRPr="00F9132F" w:rsidRDefault="00F9132F" w:rsidP="00F9132F">
      <w:pPr>
        <w:spacing w:line="240" w:lineRule="auto"/>
        <w:rPr>
          <w:rFonts w:ascii="Arial" w:hAnsi="Arial" w:cs="Arial"/>
          <w:sz w:val="24"/>
          <w:szCs w:val="24"/>
        </w:rPr>
      </w:pPr>
      <w:r w:rsidRPr="00F9132F">
        <w:rPr>
          <w:rFonts w:ascii="Arial" w:hAnsi="Arial" w:cs="Arial"/>
          <w:sz w:val="24"/>
          <w:szCs w:val="24"/>
        </w:rPr>
        <w:t>Odebrałem:</w:t>
      </w:r>
    </w:p>
    <w:p w:rsidR="00F9132F" w:rsidRPr="00F9132F" w:rsidRDefault="00F9132F" w:rsidP="00F9132F">
      <w:pPr>
        <w:spacing w:line="240" w:lineRule="auto"/>
        <w:rPr>
          <w:rFonts w:ascii="Arial" w:hAnsi="Arial" w:cs="Arial"/>
          <w:sz w:val="24"/>
          <w:szCs w:val="24"/>
        </w:rPr>
      </w:pPr>
      <w:r w:rsidRPr="00F9132F">
        <w:rPr>
          <w:rFonts w:ascii="Arial" w:hAnsi="Arial" w:cs="Arial"/>
          <w:sz w:val="24"/>
          <w:szCs w:val="24"/>
        </w:rPr>
        <w:t>........................................................</w:t>
      </w:r>
    </w:p>
    <w:p w:rsidR="005F245D" w:rsidRPr="00F9132F" w:rsidRDefault="00F9132F" w:rsidP="00F9132F">
      <w:pPr>
        <w:spacing w:line="240" w:lineRule="auto"/>
        <w:rPr>
          <w:rFonts w:ascii="Arial" w:hAnsi="Arial" w:cs="Arial"/>
          <w:sz w:val="24"/>
          <w:szCs w:val="24"/>
        </w:rPr>
      </w:pPr>
      <w:r w:rsidRPr="00F9132F">
        <w:rPr>
          <w:rFonts w:ascii="Arial" w:hAnsi="Arial" w:cs="Arial"/>
          <w:sz w:val="24"/>
          <w:szCs w:val="24"/>
        </w:rPr>
        <w:t>(podpis upoważnionego)</w:t>
      </w:r>
    </w:p>
    <w:p w:rsidR="00424592" w:rsidRPr="00F9132F" w:rsidRDefault="00424592" w:rsidP="00F9132F">
      <w:pPr>
        <w:rPr>
          <w:rFonts w:ascii="Arial" w:hAnsi="Arial" w:cs="Arial"/>
          <w:sz w:val="24"/>
          <w:szCs w:val="24"/>
        </w:rPr>
      </w:pPr>
    </w:p>
    <w:p w:rsidR="00F9132F" w:rsidRPr="00416956" w:rsidRDefault="00F9132F" w:rsidP="00F9132F">
      <w:pPr>
        <w:rPr>
          <w:rFonts w:ascii="Arial" w:hAnsi="Arial" w:cs="Arial"/>
          <w:sz w:val="24"/>
          <w:szCs w:val="24"/>
        </w:rPr>
      </w:pPr>
    </w:p>
    <w:sectPr w:rsidR="00F9132F" w:rsidRPr="00416956" w:rsidSect="00F9132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132F"/>
    <w:rsid w:val="00416956"/>
    <w:rsid w:val="00424592"/>
    <w:rsid w:val="005F245D"/>
    <w:rsid w:val="00786419"/>
    <w:rsid w:val="00A00083"/>
    <w:rsid w:val="00F5783B"/>
    <w:rsid w:val="00F9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4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3</cp:revision>
  <dcterms:created xsi:type="dcterms:W3CDTF">2024-08-22T18:22:00Z</dcterms:created>
  <dcterms:modified xsi:type="dcterms:W3CDTF">2024-08-22T18:56:00Z</dcterms:modified>
</cp:coreProperties>
</file>